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A520D" w:rsidRPr="00CA520D" w:rsidRDefault="00CA520D" w:rsidP="00CA520D">
      <w:pPr>
        <w:numPr>
          <w:ilvl w:val="0"/>
          <w:numId w:val="7"/>
        </w:numPr>
        <w:spacing w:after="120" w:line="240" w:lineRule="atLeast"/>
        <w:rPr>
          <w:rFonts w:eastAsia="Calibri" w:cs="Arial"/>
          <w:snapToGrid w:val="0"/>
          <w:szCs w:val="22"/>
          <w:lang w:eastAsia="en-US"/>
        </w:rPr>
      </w:pPr>
      <w:r w:rsidRPr="00CA520D">
        <w:rPr>
          <w:rFonts w:eastAsia="Calibri" w:cs="Arial"/>
          <w:snapToGrid w:val="0"/>
          <w:szCs w:val="22"/>
          <w:lang w:eastAsia="en-US"/>
        </w:rPr>
        <w:t>1 ks fréza</w:t>
      </w:r>
    </w:p>
    <w:p w:rsidR="00CA520D" w:rsidRPr="00CA520D" w:rsidRDefault="00CA520D" w:rsidP="00CA520D">
      <w:pPr>
        <w:numPr>
          <w:ilvl w:val="0"/>
          <w:numId w:val="7"/>
        </w:numPr>
        <w:spacing w:after="120" w:line="240" w:lineRule="atLeast"/>
        <w:rPr>
          <w:rFonts w:eastAsia="Calibri" w:cs="Arial"/>
          <w:snapToGrid w:val="0"/>
          <w:szCs w:val="22"/>
          <w:lang w:eastAsia="en-US"/>
        </w:rPr>
      </w:pPr>
      <w:r w:rsidRPr="00CA520D">
        <w:rPr>
          <w:rFonts w:eastAsia="Calibri" w:cs="Arial"/>
          <w:snapToGrid w:val="0"/>
          <w:szCs w:val="22"/>
          <w:lang w:eastAsia="en-US"/>
        </w:rPr>
        <w:t>1 ks finišer pro pokládku asfaltových směsí</w:t>
      </w:r>
    </w:p>
    <w:p w:rsidR="00CA520D" w:rsidRPr="00CA520D" w:rsidRDefault="00CA520D" w:rsidP="00CA520D">
      <w:pPr>
        <w:pStyle w:val="Odstavecseseznamem"/>
        <w:numPr>
          <w:ilvl w:val="0"/>
          <w:numId w:val="7"/>
        </w:numPr>
        <w:tabs>
          <w:tab w:val="num" w:pos="851"/>
        </w:tabs>
        <w:spacing w:after="120" w:line="240" w:lineRule="atLeast"/>
        <w:rPr>
          <w:rFonts w:ascii="Arial" w:eastAsia="Calibri" w:hAnsi="Arial" w:cs="Arial"/>
          <w:snapToGrid w:val="0"/>
        </w:rPr>
      </w:pPr>
      <w:r w:rsidRPr="00CA520D">
        <w:rPr>
          <w:rFonts w:ascii="Arial" w:eastAsia="Calibri" w:hAnsi="Arial" w:cs="Arial"/>
          <w:snapToGrid w:val="0"/>
        </w:rPr>
        <w:t xml:space="preserve"> 2 ks silničních válců nad 3,5 t </w:t>
      </w:r>
      <w:r w:rsidRPr="00CA520D">
        <w:rPr>
          <w:rStyle w:val="Odkaznakoment"/>
          <w:rFonts w:ascii="Arial" w:hAnsi="Arial" w:cs="Arial"/>
          <w:sz w:val="22"/>
          <w:szCs w:val="22"/>
        </w:rPr>
        <w:t/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7B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141"/>
    <w:multiLevelType w:val="hybridMultilevel"/>
    <w:tmpl w:val="8070E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ourier New" w:eastAsia="Times New Roman" w:hAnsi="Courier New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FF"/>
        <w:u w:val="doubl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6737B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A520D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2020-11-06T10:54:00Z</dcterms:created>
  <dcterms:modified xsi:type="dcterms:W3CDTF">2020-11-18T12:37:00Z</dcterms:modified>
</cp:coreProperties>
</file>